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EB76" w14:textId="39B5A8E8" w:rsidR="009341F1" w:rsidRPr="00C91056" w:rsidRDefault="009341F1" w:rsidP="009341F1">
      <w:pPr>
        <w:spacing w:line="259" w:lineRule="auto"/>
        <w:rPr>
          <w:rFonts w:eastAsiaTheme="minorHAnsi" w:cs="Arial"/>
          <w:b/>
          <w:sz w:val="32"/>
          <w:szCs w:val="32"/>
          <w:lang w:eastAsia="en-US"/>
        </w:rPr>
      </w:pPr>
      <w:r w:rsidRPr="00C91056">
        <w:rPr>
          <w:rFonts w:eastAsiaTheme="minorHAnsi" w:cs="Arial"/>
          <w:b/>
          <w:sz w:val="32"/>
          <w:szCs w:val="32"/>
          <w:lang w:eastAsia="en-US"/>
        </w:rPr>
        <w:t>Bericht Vorpraktikum</w:t>
      </w:r>
      <w:r w:rsidR="00444AAA">
        <w:rPr>
          <w:rFonts w:eastAsiaTheme="minorHAnsi" w:cs="Arial"/>
          <w:b/>
          <w:sz w:val="32"/>
          <w:szCs w:val="32"/>
          <w:lang w:eastAsia="en-US"/>
        </w:rPr>
        <w:t xml:space="preserve"> für die grundständige Ausbildung</w:t>
      </w:r>
    </w:p>
    <w:p w14:paraId="539CE455" w14:textId="77777777" w:rsidR="009341F1" w:rsidRPr="00C91056" w:rsidRDefault="009341F1" w:rsidP="009341F1">
      <w:pPr>
        <w:spacing w:after="160" w:line="259" w:lineRule="auto"/>
        <w:rPr>
          <w:rFonts w:eastAsiaTheme="minorHAnsi" w:cs="Arial"/>
          <w:bCs/>
          <w:sz w:val="32"/>
          <w:szCs w:val="32"/>
          <w:lang w:eastAsia="en-US"/>
        </w:rPr>
      </w:pPr>
      <w:r w:rsidRPr="00C91056">
        <w:rPr>
          <w:rFonts w:eastAsiaTheme="minorHAnsi" w:cs="Arial"/>
          <w:bCs/>
          <w:sz w:val="32"/>
          <w:szCs w:val="32"/>
          <w:lang w:eastAsia="en-US"/>
        </w:rPr>
        <w:t>Beurteilung der Berufseignung durch die Praxis</w:t>
      </w:r>
    </w:p>
    <w:p w14:paraId="44F0823F" w14:textId="77777777" w:rsidR="009341F1" w:rsidRDefault="009341F1" w:rsidP="009341F1">
      <w:pPr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Bitte füllen Sie die Beurteilung am PC (nicht handschriftlich!) aus.</w:t>
      </w:r>
    </w:p>
    <w:p w14:paraId="59C17DE8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Die Beurteilung der Berufseignung wird ausgestellt für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341F1" w:rsidRPr="00C73767" w14:paraId="4CD1B1B6" w14:textId="77777777" w:rsidTr="009341F1">
        <w:tc>
          <w:tcPr>
            <w:tcW w:w="3018" w:type="dxa"/>
            <w:shd w:val="clear" w:color="auto" w:fill="F2F2F2" w:themeFill="background1" w:themeFillShade="F2"/>
          </w:tcPr>
          <w:p w14:paraId="6F081102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238170DD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37D3A0EF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Geburtsdatum</w:t>
            </w:r>
          </w:p>
        </w:tc>
      </w:tr>
      <w:tr w:rsidR="009341F1" w:rsidRPr="00CB3986" w14:paraId="3B2D039D" w14:textId="77777777" w:rsidTr="00C351D1">
        <w:tc>
          <w:tcPr>
            <w:tcW w:w="3018" w:type="dxa"/>
          </w:tcPr>
          <w:p w14:paraId="239B787F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2"/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9" w:type="dxa"/>
          </w:tcPr>
          <w:p w14:paraId="1E6A70C3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7474AD65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8F064B1" w14:textId="77777777" w:rsidR="009341F1" w:rsidRDefault="009341F1" w:rsidP="009341F1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4953BF27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Die Beurteilung der Berufseignung wird ausgestellt von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980"/>
        <w:gridCol w:w="7076"/>
      </w:tblGrid>
      <w:tr w:rsidR="009341F1" w14:paraId="3809EE1C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2CD927BE" w14:textId="77777777" w:rsidR="009341F1" w:rsidRPr="00C73767" w:rsidRDefault="009341F1" w:rsidP="00C351D1">
            <w:pPr>
              <w:tabs>
                <w:tab w:val="left" w:pos="4253"/>
              </w:tabs>
              <w:spacing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7076" w:type="dxa"/>
          </w:tcPr>
          <w:p w14:paraId="21D65F12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8"/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341F1" w14:paraId="4AFB368A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70008754" w14:textId="77777777" w:rsidR="009341F1" w:rsidRPr="00C73767" w:rsidRDefault="009341F1" w:rsidP="00C351D1">
            <w:pPr>
              <w:tabs>
                <w:tab w:val="left" w:pos="4253"/>
              </w:tabs>
              <w:spacing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Adresse, PLZ Ort</w:t>
            </w:r>
          </w:p>
        </w:tc>
        <w:tc>
          <w:tcPr>
            <w:tcW w:w="7076" w:type="dxa"/>
          </w:tcPr>
          <w:p w14:paraId="5F549594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9"/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2683BEE" w14:textId="77777777" w:rsidR="009341F1" w:rsidRPr="00E115A8" w:rsidRDefault="009341F1" w:rsidP="009341F1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13CFCD3D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Beurteilung durch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980"/>
        <w:gridCol w:w="7076"/>
      </w:tblGrid>
      <w:tr w:rsidR="009341F1" w14:paraId="4858FD19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26016458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7076" w:type="dxa"/>
          </w:tcPr>
          <w:p w14:paraId="1E734CE0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341F1" w14:paraId="16A40C4E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18F28C1D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Funktion</w:t>
            </w:r>
          </w:p>
        </w:tc>
        <w:tc>
          <w:tcPr>
            <w:tcW w:w="7076" w:type="dxa"/>
          </w:tcPr>
          <w:p w14:paraId="2BF5FAD2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341F1" w14:paraId="3E0317C4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2E78C0CA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Ausbildung</w:t>
            </w:r>
          </w:p>
        </w:tc>
        <w:tc>
          <w:tcPr>
            <w:tcW w:w="7076" w:type="dxa"/>
          </w:tcPr>
          <w:p w14:paraId="6988BE8D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341F1" w14:paraId="6C93AE59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17B38D4D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076" w:type="dxa"/>
          </w:tcPr>
          <w:p w14:paraId="5E40874E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341F1" w14:paraId="25E0516D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78948590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Telefon direkt</w:t>
            </w:r>
          </w:p>
        </w:tc>
        <w:tc>
          <w:tcPr>
            <w:tcW w:w="7076" w:type="dxa"/>
          </w:tcPr>
          <w:p w14:paraId="74D4E19E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9A09326" w14:textId="77777777" w:rsidR="009341F1" w:rsidRDefault="009341F1" w:rsidP="009341F1">
      <w:pPr>
        <w:tabs>
          <w:tab w:val="left" w:pos="4253"/>
          <w:tab w:val="left" w:pos="6237"/>
        </w:tabs>
        <w:spacing w:line="288" w:lineRule="auto"/>
        <w:rPr>
          <w:sz w:val="20"/>
          <w:szCs w:val="20"/>
        </w:rPr>
      </w:pPr>
    </w:p>
    <w:p w14:paraId="1039D666" w14:textId="77777777" w:rsidR="009341F1" w:rsidRPr="00E115A8" w:rsidRDefault="009341F1" w:rsidP="009341F1">
      <w:pPr>
        <w:pBdr>
          <w:bottom w:val="single" w:sz="4" w:space="1" w:color="auto"/>
        </w:pBdr>
        <w:tabs>
          <w:tab w:val="left" w:pos="6804"/>
        </w:tabs>
        <w:spacing w:line="288" w:lineRule="auto"/>
        <w:rPr>
          <w:sz w:val="20"/>
          <w:szCs w:val="20"/>
        </w:rPr>
      </w:pPr>
    </w:p>
    <w:p w14:paraId="15E2C65F" w14:textId="77777777" w:rsidR="009341F1" w:rsidRDefault="009341F1" w:rsidP="009341F1">
      <w:pPr>
        <w:spacing w:line="288" w:lineRule="auto"/>
        <w:rPr>
          <w:sz w:val="20"/>
          <w:szCs w:val="20"/>
        </w:rPr>
      </w:pPr>
    </w:p>
    <w:p w14:paraId="6F2B318C" w14:textId="77777777" w:rsidR="004F2591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 xml:space="preserve">Funktion und Dauer der Beurteilungsperiode </w:t>
      </w:r>
    </w:p>
    <w:p w14:paraId="37E0F0A5" w14:textId="4EAF100E" w:rsidR="009341F1" w:rsidRDefault="004F2591" w:rsidP="009341F1">
      <w:pPr>
        <w:spacing w:after="60" w:line="288" w:lineRule="auto"/>
        <w:rPr>
          <w:bCs/>
          <w:sz w:val="20"/>
          <w:szCs w:val="20"/>
        </w:rPr>
      </w:pPr>
      <w:r w:rsidRPr="004F2591">
        <w:rPr>
          <w:bCs/>
          <w:sz w:val="20"/>
          <w:szCs w:val="20"/>
        </w:rPr>
        <w:t>Nachweis von Praxiserfahrung im Arbeitsfeld Sozialpädagogik von mindestens 400 Stunden (mind. 70%-Anstellung ohne Unterbruch).</w:t>
      </w:r>
      <w:r w:rsidR="00984BC5">
        <w:rPr>
          <w:bCs/>
          <w:sz w:val="20"/>
          <w:szCs w:val="20"/>
        </w:rPr>
        <w:t xml:space="preserve"> </w:t>
      </w:r>
      <w:r w:rsidRPr="004F2591">
        <w:rPr>
          <w:bCs/>
          <w:sz w:val="20"/>
          <w:szCs w:val="20"/>
        </w:rPr>
        <w:t>Für Personen mit rein schulischer Vorbildung verlängert sich diese auf mindestens 800 Stunden (mind. 70%-Anstellung)</w:t>
      </w:r>
      <w:r w:rsidR="00A846F8" w:rsidRPr="00A846F8">
        <w:rPr>
          <w:b/>
          <w:sz w:val="20"/>
          <w:szCs w:val="20"/>
        </w:rPr>
        <w:t>*</w:t>
      </w:r>
      <w:r w:rsidRPr="004F2591">
        <w:rPr>
          <w:bCs/>
          <w:sz w:val="20"/>
          <w:szCs w:val="20"/>
        </w:rPr>
        <w:t>.</w:t>
      </w:r>
    </w:p>
    <w:p w14:paraId="291186D5" w14:textId="206E64AF" w:rsidR="00984BC5" w:rsidRDefault="00984BC5" w:rsidP="009341F1">
      <w:pPr>
        <w:spacing w:after="60" w:line="288" w:lineRule="auto"/>
        <w:rPr>
          <w:bCs/>
          <w:sz w:val="20"/>
          <w:szCs w:val="20"/>
        </w:rPr>
      </w:pPr>
    </w:p>
    <w:p w14:paraId="4619561B" w14:textId="62DEEECF" w:rsidR="00984BC5" w:rsidRPr="00984BC5" w:rsidRDefault="00984BC5" w:rsidP="00984BC5">
      <w:pPr>
        <w:tabs>
          <w:tab w:val="left" w:pos="426"/>
          <w:tab w:val="left" w:pos="6804"/>
        </w:tabs>
        <w:spacing w:after="120" w:line="288" w:lineRule="auto"/>
        <w:rPr>
          <w:b/>
          <w:sz w:val="20"/>
          <w:szCs w:val="20"/>
        </w:rPr>
      </w:pPr>
      <w:r w:rsidRPr="00984BC5">
        <w:rPr>
          <w:b/>
          <w:sz w:val="20"/>
          <w:szCs w:val="20"/>
        </w:rPr>
        <w:t>Funktion während der Beurteilungsperiode</w:t>
      </w:r>
    </w:p>
    <w:p w14:paraId="4B7CC461" w14:textId="77777777" w:rsidR="009341F1" w:rsidRDefault="009341F1" w:rsidP="009341F1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  <w:t>Vorpraktikum</w:t>
      </w:r>
    </w:p>
    <w:p w14:paraId="0C86A04C" w14:textId="16709C54" w:rsidR="009341F1" w:rsidRDefault="009341F1" w:rsidP="009341F1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  <w:t xml:space="preserve">Berufserfahrung </w:t>
      </w:r>
      <w:r w:rsidRPr="00A72FE4">
        <w:rPr>
          <w:b/>
          <w:bCs/>
          <w:sz w:val="20"/>
          <w:szCs w:val="20"/>
        </w:rPr>
        <w:t>mit</w:t>
      </w:r>
      <w:r>
        <w:rPr>
          <w:sz w:val="20"/>
          <w:szCs w:val="20"/>
        </w:rPr>
        <w:t xml:space="preserve"> </w:t>
      </w:r>
      <w:r w:rsidR="004F2591">
        <w:rPr>
          <w:sz w:val="20"/>
          <w:szCs w:val="20"/>
        </w:rPr>
        <w:t>Anstellungsverhältnis</w:t>
      </w:r>
    </w:p>
    <w:p w14:paraId="23C03C08" w14:textId="77777777" w:rsidR="009341F1" w:rsidRDefault="009341F1" w:rsidP="009341F1">
      <w:pPr>
        <w:tabs>
          <w:tab w:val="left" w:pos="567"/>
          <w:tab w:val="left" w:pos="4253"/>
          <w:tab w:val="left" w:pos="7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3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  <w:t xml:space="preserve">Anderes: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0CBD021" w14:textId="77777777" w:rsidR="009341F1" w:rsidRPr="00E115A8" w:rsidRDefault="009341F1" w:rsidP="009341F1">
      <w:pPr>
        <w:tabs>
          <w:tab w:val="left" w:pos="851"/>
          <w:tab w:val="left" w:pos="2835"/>
          <w:tab w:val="left" w:pos="3544"/>
          <w:tab w:val="left" w:pos="6237"/>
        </w:tabs>
        <w:spacing w:line="288" w:lineRule="auto"/>
        <w:rPr>
          <w:sz w:val="20"/>
          <w:szCs w:val="20"/>
        </w:rPr>
      </w:pPr>
    </w:p>
    <w:p w14:paraId="45FC57EE" w14:textId="1351EE50" w:rsidR="009341F1" w:rsidRPr="002150E7" w:rsidRDefault="009341F1" w:rsidP="009341F1">
      <w:pPr>
        <w:tabs>
          <w:tab w:val="left" w:pos="426"/>
          <w:tab w:val="left" w:pos="6804"/>
        </w:tabs>
        <w:spacing w:after="120" w:line="288" w:lineRule="auto"/>
        <w:rPr>
          <w:b/>
          <w:sz w:val="20"/>
          <w:szCs w:val="20"/>
        </w:rPr>
      </w:pPr>
      <w:r w:rsidRPr="002150E7">
        <w:rPr>
          <w:b/>
          <w:sz w:val="20"/>
          <w:szCs w:val="20"/>
        </w:rPr>
        <w:t>Dauer der Beurteilungsperiode</w:t>
      </w:r>
      <w:r>
        <w:rPr>
          <w:b/>
          <w:sz w:val="20"/>
          <w:szCs w:val="20"/>
        </w:rPr>
        <w:t xml:space="preserve"> // </w:t>
      </w:r>
      <w:r w:rsidRPr="002150E7">
        <w:rPr>
          <w:b/>
          <w:sz w:val="20"/>
          <w:szCs w:val="20"/>
        </w:rPr>
        <w:t>Arbeitspensum</w:t>
      </w:r>
      <w:r w:rsidR="004F2591">
        <w:rPr>
          <w:b/>
          <w:sz w:val="20"/>
          <w:szCs w:val="20"/>
        </w:rPr>
        <w:t xml:space="preserve"> mindestens 70%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341F1" w:rsidRPr="00C73767" w14:paraId="3824B376" w14:textId="77777777" w:rsidTr="009341F1">
        <w:tc>
          <w:tcPr>
            <w:tcW w:w="3018" w:type="dxa"/>
            <w:shd w:val="clear" w:color="auto" w:fill="F2F2F2" w:themeFill="background1" w:themeFillShade="F2"/>
          </w:tcPr>
          <w:p w14:paraId="7CC62C69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Pr="00C73767">
              <w:rPr>
                <w:b/>
                <w:bCs/>
                <w:sz w:val="20"/>
                <w:szCs w:val="20"/>
              </w:rPr>
              <w:t xml:space="preserve">on </w:t>
            </w:r>
            <w:r w:rsidRPr="00C73767">
              <w:rPr>
                <w:b/>
                <w:bCs/>
                <w:sz w:val="16"/>
                <w:szCs w:val="16"/>
              </w:rPr>
              <w:t>(TT.MM.JJ)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59A2A803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C73767">
              <w:rPr>
                <w:b/>
                <w:bCs/>
                <w:sz w:val="20"/>
                <w:szCs w:val="20"/>
              </w:rPr>
              <w:t xml:space="preserve">is </w:t>
            </w:r>
            <w:r w:rsidRPr="00C73767">
              <w:rPr>
                <w:b/>
                <w:bCs/>
                <w:sz w:val="16"/>
                <w:szCs w:val="16"/>
              </w:rPr>
              <w:t>(TT.MM.JJ)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50145C45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 xml:space="preserve">Arbeitspensum </w:t>
            </w:r>
            <w:r w:rsidRPr="00C73767">
              <w:rPr>
                <w:b/>
                <w:bCs/>
                <w:sz w:val="16"/>
                <w:szCs w:val="16"/>
              </w:rPr>
              <w:t>(in %)</w:t>
            </w:r>
          </w:p>
        </w:tc>
      </w:tr>
      <w:tr w:rsidR="009341F1" w:rsidRPr="00CB3986" w14:paraId="4D7CB9EA" w14:textId="77777777" w:rsidTr="00C351D1">
        <w:tc>
          <w:tcPr>
            <w:tcW w:w="3018" w:type="dxa"/>
          </w:tcPr>
          <w:p w14:paraId="73057B06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344D881F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1D6BD951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4039168" w14:textId="56C89BD7" w:rsidR="00DE43DE" w:rsidRDefault="00DE43DE" w:rsidP="009341F1">
      <w:pPr>
        <w:rPr>
          <w:b/>
          <w:sz w:val="20"/>
          <w:szCs w:val="20"/>
        </w:rPr>
      </w:pPr>
    </w:p>
    <w:p w14:paraId="690F7DF1" w14:textId="147237BC" w:rsidR="00984BC5" w:rsidRPr="00A846F8" w:rsidRDefault="00A846F8" w:rsidP="009341F1">
      <w:pPr>
        <w:rPr>
          <w:bCs/>
          <w:sz w:val="20"/>
          <w:szCs w:val="20"/>
        </w:rPr>
      </w:pPr>
      <w:r w:rsidRPr="00A846F8">
        <w:rPr>
          <w:b/>
          <w:sz w:val="20"/>
          <w:szCs w:val="20"/>
        </w:rPr>
        <w:t>*</w:t>
      </w:r>
      <w:r w:rsidRPr="00A846F8">
        <w:rPr>
          <w:bCs/>
          <w:sz w:val="20"/>
          <w:szCs w:val="20"/>
        </w:rPr>
        <w:t xml:space="preserve"> </w:t>
      </w:r>
      <w:r w:rsidR="00984BC5" w:rsidRPr="00A846F8">
        <w:rPr>
          <w:bCs/>
          <w:sz w:val="20"/>
          <w:szCs w:val="20"/>
        </w:rPr>
        <w:t>Ausbildungsverträge werden unterschrieben, wenn mindestens 400 der geforderten Stunden sozialpädagogischer Praxiserfahrung nachgewiesen sind.</w:t>
      </w:r>
      <w:r w:rsidR="00843948">
        <w:rPr>
          <w:bCs/>
          <w:sz w:val="20"/>
          <w:szCs w:val="20"/>
        </w:rPr>
        <w:t xml:space="preserve"> Der Nachweis der restlichen Praxiserfahrung muss vor Beginn der Ausbildung vorliegen.</w:t>
      </w:r>
    </w:p>
    <w:p w14:paraId="44F51668" w14:textId="113E386B" w:rsidR="009341F1" w:rsidRDefault="009341F1" w:rsidP="009341F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B071027" w14:textId="300DB284" w:rsidR="00984BC5" w:rsidRPr="00984BC5" w:rsidRDefault="00984BC5" w:rsidP="00984BC5">
      <w:pPr>
        <w:spacing w:after="160" w:line="259" w:lineRule="auto"/>
        <w:rPr>
          <w:rFonts w:eastAsiaTheme="minorHAnsi" w:cs="Arial"/>
          <w:bCs/>
          <w:sz w:val="32"/>
          <w:szCs w:val="32"/>
          <w:lang w:eastAsia="en-US"/>
        </w:rPr>
      </w:pPr>
      <w:r w:rsidRPr="00984BC5">
        <w:rPr>
          <w:rFonts w:eastAsiaTheme="minorHAnsi" w:cs="Arial"/>
          <w:bCs/>
          <w:sz w:val="32"/>
          <w:szCs w:val="32"/>
          <w:lang w:eastAsia="en-US"/>
        </w:rPr>
        <w:lastRenderedPageBreak/>
        <w:t>Beurteilung der Berufseignung</w:t>
      </w:r>
    </w:p>
    <w:p w14:paraId="096969CD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 xml:space="preserve">Berufseignung </w:t>
      </w:r>
    </w:p>
    <w:p w14:paraId="2C0CA508" w14:textId="77777777" w:rsidR="009341F1" w:rsidRDefault="009341F1" w:rsidP="009341F1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 w:rsidRPr="00A72FE4">
        <w:rPr>
          <w:sz w:val="20"/>
          <w:szCs w:val="20"/>
        </w:rPr>
        <w:t xml:space="preserve">Die Höheren Fachschulen </w:t>
      </w:r>
      <w:r>
        <w:rPr>
          <w:sz w:val="20"/>
          <w:szCs w:val="20"/>
        </w:rPr>
        <w:t>sind darauf angewiesen</w:t>
      </w:r>
      <w:r w:rsidRPr="00A72FE4">
        <w:rPr>
          <w:sz w:val="20"/>
          <w:szCs w:val="20"/>
        </w:rPr>
        <w:t xml:space="preserve">, dass die Praxisinstitutionen eine realistische Beurteilung und eine verbindliche Einschätzung der Berufseignung vornehmen. </w:t>
      </w:r>
      <w:r>
        <w:rPr>
          <w:sz w:val="20"/>
          <w:szCs w:val="20"/>
        </w:rPr>
        <w:t>Die nachfolgenden Themen und Kompetenzbereiche dienen dabei als Grundlage und sollen während der praktischen Tätigkeit beobachtet werden.</w:t>
      </w:r>
    </w:p>
    <w:p w14:paraId="7C23E949" w14:textId="77777777" w:rsidR="009341F1" w:rsidRPr="00A72FE4" w:rsidRDefault="009341F1" w:rsidP="009341F1">
      <w:pPr>
        <w:tabs>
          <w:tab w:val="left" w:pos="6804"/>
        </w:tabs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Im Zentrum stehen</w:t>
      </w:r>
      <w:r w:rsidRPr="00A72FE4">
        <w:rPr>
          <w:sz w:val="20"/>
          <w:szCs w:val="20"/>
        </w:rPr>
        <w:t xml:space="preserve"> Alltags- und Handlungskompetenzen, über welche die beurteilte Person bereits verfügt </w:t>
      </w:r>
      <w:r>
        <w:rPr>
          <w:sz w:val="20"/>
          <w:szCs w:val="20"/>
        </w:rPr>
        <w:t>und die sie</w:t>
      </w:r>
      <w:r w:rsidRPr="00A72FE4">
        <w:rPr>
          <w:sz w:val="20"/>
          <w:szCs w:val="20"/>
        </w:rPr>
        <w:t xml:space="preserve"> sich im Laufe der Beurteilungsperiode – noch ohne entsprechende Ausbildung – aneignet. Neben der Einschätzung zur Berufseignung soll die Beurteilung auch Auskunft geben über künftige Praxislernfelder der beurteilten Person.</w:t>
      </w:r>
    </w:p>
    <w:p w14:paraId="08B99D5E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Die Beurteilung der Berufseignung wird im Folgenden ausgestellt für den Beruf</w:t>
      </w:r>
    </w:p>
    <w:p w14:paraId="53D6DEC3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752CC0D8" w14:textId="77777777" w:rsidR="009341F1" w:rsidRDefault="009341F1" w:rsidP="009341F1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Sozialpädagog/-in HF</w:t>
      </w:r>
    </w:p>
    <w:p w14:paraId="50EF0EC9" w14:textId="6B686B54" w:rsidR="009341F1" w:rsidRDefault="009341F1" w:rsidP="009341F1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Kind</w:t>
      </w:r>
      <w:r w:rsidR="009244CA">
        <w:rPr>
          <w:sz w:val="20"/>
          <w:szCs w:val="20"/>
        </w:rPr>
        <w:t>heitspädagog</w:t>
      </w:r>
      <w:r>
        <w:rPr>
          <w:sz w:val="20"/>
          <w:szCs w:val="20"/>
        </w:rPr>
        <w:t>/-in HF</w:t>
      </w:r>
    </w:p>
    <w:p w14:paraId="7E1719A5" w14:textId="77777777" w:rsidR="009341F1" w:rsidRDefault="009341F1" w:rsidP="009341F1">
      <w:pPr>
        <w:tabs>
          <w:tab w:val="left" w:pos="567"/>
          <w:tab w:val="left" w:pos="4253"/>
          <w:tab w:val="left" w:pos="7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Gemeindeanimator/-in HF</w:t>
      </w:r>
    </w:p>
    <w:p w14:paraId="573FCCF8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58A7ED39" w14:textId="77777777" w:rsidTr="009341F1">
        <w:tc>
          <w:tcPr>
            <w:tcW w:w="421" w:type="dxa"/>
            <w:shd w:val="clear" w:color="auto" w:fill="F2F2F2" w:themeFill="background1" w:themeFillShade="F2"/>
          </w:tcPr>
          <w:p w14:paraId="45A73403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3A8342D6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Beschreibung des Arbeitsfeldes der beurteilten Person</w:t>
            </w:r>
          </w:p>
        </w:tc>
      </w:tr>
      <w:tr w:rsidR="009341F1" w14:paraId="43081431" w14:textId="77777777" w:rsidTr="00C351D1">
        <w:tc>
          <w:tcPr>
            <w:tcW w:w="421" w:type="dxa"/>
          </w:tcPr>
          <w:p w14:paraId="3D44899C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096000B7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Zielgruppe</w:t>
            </w:r>
            <w:r w:rsidRPr="00E115A8">
              <w:rPr>
                <w:i/>
                <w:sz w:val="20"/>
                <w:szCs w:val="20"/>
              </w:rPr>
              <w:t>, Gruppen- und Teamzusammensetzung, allgemeine und spezielle Aufgaben</w:t>
            </w:r>
          </w:p>
        </w:tc>
      </w:tr>
      <w:tr w:rsidR="009341F1" w14:paraId="76699466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27FB7FFB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B6F138D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1A6AC8F7" w14:textId="77777777" w:rsidTr="009341F1">
        <w:tc>
          <w:tcPr>
            <w:tcW w:w="421" w:type="dxa"/>
            <w:shd w:val="clear" w:color="auto" w:fill="F2F2F2" w:themeFill="background1" w:themeFillShade="F2"/>
          </w:tcPr>
          <w:p w14:paraId="7F4DE3DB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6A2B4E61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Kompetenzen der beurteilten Person im Arbeitsfeld</w:t>
            </w:r>
          </w:p>
        </w:tc>
      </w:tr>
      <w:tr w:rsidR="009341F1" w14:paraId="7188E3F9" w14:textId="77777777" w:rsidTr="00C351D1">
        <w:tc>
          <w:tcPr>
            <w:tcW w:w="421" w:type="dxa"/>
          </w:tcPr>
          <w:p w14:paraId="0DAC6A86" w14:textId="77777777" w:rsid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2A7F5266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Beziehungsgestaltung</w:t>
            </w:r>
          </w:p>
        </w:tc>
      </w:tr>
      <w:tr w:rsidR="009341F1" w14:paraId="7B355BD0" w14:textId="77777777" w:rsidTr="00C351D1">
        <w:tc>
          <w:tcPr>
            <w:tcW w:w="421" w:type="dxa"/>
          </w:tcPr>
          <w:p w14:paraId="2B9ECE41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065B64C4" w14:textId="77777777" w:rsidR="009341F1" w:rsidRPr="009C033C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5A07">
              <w:rPr>
                <w:i/>
                <w:sz w:val="20"/>
                <w:szCs w:val="20"/>
              </w:rPr>
              <w:t xml:space="preserve">Beobachtungsfähigkeit, Kontaktaufnahme, </w:t>
            </w:r>
            <w:r>
              <w:rPr>
                <w:i/>
                <w:sz w:val="20"/>
                <w:szCs w:val="20"/>
              </w:rPr>
              <w:t>Empathie</w:t>
            </w:r>
            <w:r w:rsidRPr="00265A07">
              <w:rPr>
                <w:i/>
                <w:sz w:val="20"/>
                <w:szCs w:val="20"/>
              </w:rPr>
              <w:t>fähigkeit</w:t>
            </w:r>
            <w:r>
              <w:rPr>
                <w:i/>
                <w:sz w:val="20"/>
                <w:szCs w:val="20"/>
              </w:rPr>
              <w:t>,</w:t>
            </w:r>
            <w:r w:rsidRPr="00265A07">
              <w:rPr>
                <w:i/>
                <w:sz w:val="20"/>
                <w:szCs w:val="20"/>
              </w:rPr>
              <w:t xml:space="preserve"> Umgang mit Nähe und Distanz</w:t>
            </w:r>
          </w:p>
        </w:tc>
      </w:tr>
      <w:tr w:rsidR="009341F1" w14:paraId="0B80A76C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491025A3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1A39F77" w14:textId="77777777" w:rsidR="009341F1" w:rsidRPr="00E115A8" w:rsidRDefault="009341F1" w:rsidP="009341F1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67BD7035" w14:textId="77777777" w:rsidTr="00C351D1">
        <w:tc>
          <w:tcPr>
            <w:tcW w:w="421" w:type="dxa"/>
          </w:tcPr>
          <w:p w14:paraId="5D299223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1ED836DD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 xml:space="preserve">Alltags-und Freizeitgestaltung </w:t>
            </w:r>
          </w:p>
        </w:tc>
      </w:tr>
      <w:tr w:rsidR="009341F1" w14:paraId="31B3A3A0" w14:textId="77777777" w:rsidTr="00C351D1">
        <w:tc>
          <w:tcPr>
            <w:tcW w:w="421" w:type="dxa"/>
          </w:tcPr>
          <w:p w14:paraId="69869CBC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C37BF52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CA5016">
              <w:rPr>
                <w:i/>
                <w:sz w:val="20"/>
                <w:szCs w:val="20"/>
              </w:rPr>
              <w:t xml:space="preserve">ädagogisches, agogisches, animatorisches Handeln mit Einzelnen </w:t>
            </w:r>
            <w:r>
              <w:rPr>
                <w:i/>
                <w:sz w:val="20"/>
                <w:szCs w:val="20"/>
              </w:rPr>
              <w:t>oder mit</w:t>
            </w:r>
            <w:r w:rsidRPr="00CA5016">
              <w:rPr>
                <w:i/>
                <w:sz w:val="20"/>
                <w:szCs w:val="20"/>
              </w:rPr>
              <w:t xml:space="preserve"> Gruppen, </w:t>
            </w:r>
            <w:r w:rsidRPr="00E115A8">
              <w:rPr>
                <w:i/>
                <w:sz w:val="20"/>
                <w:szCs w:val="20"/>
              </w:rPr>
              <w:t>Gestaltung von Freizeitaktivitäten und G</w:t>
            </w:r>
            <w:r>
              <w:rPr>
                <w:i/>
                <w:sz w:val="20"/>
                <w:szCs w:val="20"/>
              </w:rPr>
              <w:t>ruppeninteraktionen,</w:t>
            </w:r>
            <w:r w:rsidRPr="00CA5016">
              <w:rPr>
                <w:i/>
                <w:sz w:val="20"/>
                <w:szCs w:val="20"/>
              </w:rPr>
              <w:t xml:space="preserve"> Wahrnehmen von Verantwortung)</w:t>
            </w:r>
          </w:p>
        </w:tc>
      </w:tr>
      <w:tr w:rsidR="009341F1" w14:paraId="31C4F1B7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53990E43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79B6FF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428DFF8E" w14:textId="77777777" w:rsidTr="00C351D1">
        <w:tc>
          <w:tcPr>
            <w:tcW w:w="421" w:type="dxa"/>
          </w:tcPr>
          <w:p w14:paraId="376E3359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19B4A797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Zusammenarbeit</w:t>
            </w:r>
          </w:p>
        </w:tc>
      </w:tr>
      <w:tr w:rsidR="009341F1" w14:paraId="0B6190DF" w14:textId="77777777" w:rsidTr="00C351D1">
        <w:tc>
          <w:tcPr>
            <w:tcW w:w="421" w:type="dxa"/>
          </w:tcPr>
          <w:p w14:paraId="5C91D129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1120548" w14:textId="77777777" w:rsidR="009341F1" w:rsidRPr="002A7949" w:rsidRDefault="009341F1" w:rsidP="00C351D1">
            <w:pPr>
              <w:tabs>
                <w:tab w:val="left" w:pos="6804"/>
              </w:tabs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Umgang mit Vorgesetzten, Arbeiten im Team</w:t>
            </w:r>
            <w:r w:rsidRPr="00E115A8">
              <w:rPr>
                <w:i/>
                <w:sz w:val="20"/>
                <w:szCs w:val="20"/>
              </w:rPr>
              <w:t>, Engagement</w:t>
            </w:r>
            <w:r>
              <w:rPr>
                <w:i/>
                <w:sz w:val="20"/>
                <w:szCs w:val="20"/>
              </w:rPr>
              <w:t>, Zuständigkeiten und Ressorts, Umgang mit Informationen</w:t>
            </w:r>
          </w:p>
        </w:tc>
      </w:tr>
      <w:tr w:rsidR="009341F1" w14:paraId="3C4C8B6A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38FF7C33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F8D4802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4E08DE9B" w14:textId="77777777" w:rsidTr="00C351D1">
        <w:tc>
          <w:tcPr>
            <w:tcW w:w="421" w:type="dxa"/>
          </w:tcPr>
          <w:p w14:paraId="4A106126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716BC246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Administration und Organisation</w:t>
            </w:r>
          </w:p>
        </w:tc>
      </w:tr>
      <w:tr w:rsidR="009341F1" w14:paraId="310C67EF" w14:textId="77777777" w:rsidTr="00C351D1">
        <w:tc>
          <w:tcPr>
            <w:tcW w:w="421" w:type="dxa"/>
          </w:tcPr>
          <w:p w14:paraId="4550BECB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45B44D75" w14:textId="77777777" w:rsidR="009341F1" w:rsidRPr="002A7949" w:rsidRDefault="009341F1" w:rsidP="00C351D1">
            <w:pPr>
              <w:tabs>
                <w:tab w:val="left" w:pos="6804"/>
              </w:tabs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Planung und Durchführung </w:t>
            </w:r>
            <w:r w:rsidRPr="00E115A8">
              <w:rPr>
                <w:i/>
                <w:sz w:val="20"/>
                <w:szCs w:val="20"/>
              </w:rPr>
              <w:t>von organisatorischen und administrativen Aufgaben</w:t>
            </w:r>
            <w:r>
              <w:rPr>
                <w:i/>
                <w:sz w:val="20"/>
                <w:szCs w:val="20"/>
              </w:rPr>
              <w:t xml:space="preserve">, Einhalten von </w:t>
            </w:r>
            <w:r w:rsidRPr="00E115A8">
              <w:rPr>
                <w:i/>
                <w:sz w:val="20"/>
                <w:szCs w:val="20"/>
              </w:rPr>
              <w:t>Termine</w:t>
            </w:r>
            <w:r>
              <w:rPr>
                <w:i/>
                <w:sz w:val="20"/>
                <w:szCs w:val="20"/>
              </w:rPr>
              <w:t>n und Absprachen</w:t>
            </w:r>
            <w:r w:rsidRPr="00E115A8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Umgang mit Dokumentationen</w:t>
            </w:r>
          </w:p>
        </w:tc>
      </w:tr>
      <w:tr w:rsidR="009341F1" w14:paraId="34D5BA9A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43FBFAEA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6646663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5A958DC9" w14:textId="77777777" w:rsidTr="009341F1">
        <w:tc>
          <w:tcPr>
            <w:tcW w:w="421" w:type="dxa"/>
            <w:shd w:val="clear" w:color="auto" w:fill="F2F2F2" w:themeFill="background1" w:themeFillShade="F2"/>
          </w:tcPr>
          <w:p w14:paraId="54B89F88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49CD0DC1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Einschätzung der personalen Kompetenzen der beurteilten Person</w:t>
            </w:r>
          </w:p>
        </w:tc>
      </w:tr>
      <w:tr w:rsidR="009341F1" w:rsidRPr="009341F1" w14:paraId="06695E84" w14:textId="77777777" w:rsidTr="00C351D1">
        <w:tc>
          <w:tcPr>
            <w:tcW w:w="421" w:type="dxa"/>
          </w:tcPr>
          <w:p w14:paraId="366D4EB5" w14:textId="77777777" w:rsid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1A7144CE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Reflexionsfähigkeit</w:t>
            </w:r>
          </w:p>
        </w:tc>
      </w:tr>
      <w:tr w:rsidR="009341F1" w14:paraId="12634CA9" w14:textId="77777777" w:rsidTr="00C351D1">
        <w:tc>
          <w:tcPr>
            <w:tcW w:w="421" w:type="dxa"/>
          </w:tcPr>
          <w:p w14:paraId="135BB2F7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3FED6C5F" w14:textId="77777777" w:rsidR="009341F1" w:rsidRPr="009C033C" w:rsidRDefault="009341F1" w:rsidP="00C351D1">
            <w:pPr>
              <w:spacing w:after="6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033C">
              <w:rPr>
                <w:i/>
                <w:sz w:val="20"/>
                <w:szCs w:val="20"/>
              </w:rPr>
              <w:t>Selbsteinschätzung, Umgang mit Fremdeinschätzung, Eigenständigkeit</w:t>
            </w:r>
          </w:p>
        </w:tc>
      </w:tr>
      <w:tr w:rsidR="009341F1" w14:paraId="0FDB37DA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0680A233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7FA57F2" w14:textId="77777777" w:rsidR="009341F1" w:rsidRPr="00E115A8" w:rsidRDefault="009341F1" w:rsidP="009341F1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2108274C" w14:textId="77777777" w:rsidTr="00C351D1">
        <w:tc>
          <w:tcPr>
            <w:tcW w:w="421" w:type="dxa"/>
          </w:tcPr>
          <w:p w14:paraId="0A0CD022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28996D70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Kommunikationsfähigkeit</w:t>
            </w:r>
          </w:p>
        </w:tc>
      </w:tr>
      <w:tr w:rsidR="009341F1" w14:paraId="53A0467D" w14:textId="77777777" w:rsidTr="00C351D1">
        <w:tc>
          <w:tcPr>
            <w:tcW w:w="421" w:type="dxa"/>
          </w:tcPr>
          <w:p w14:paraId="50D85EA2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17B34665" w14:textId="77777777" w:rsidR="009341F1" w:rsidRDefault="009341F1" w:rsidP="00C351D1">
            <w:pPr>
              <w:spacing w:after="60"/>
              <w:jc w:val="both"/>
              <w:rPr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Ausdrucksweise, Überzeugungsvermöge</w:t>
            </w:r>
            <w:r>
              <w:rPr>
                <w:i/>
                <w:sz w:val="20"/>
                <w:szCs w:val="20"/>
              </w:rPr>
              <w:t>n</w:t>
            </w:r>
          </w:p>
        </w:tc>
      </w:tr>
      <w:tr w:rsidR="009341F1" w14:paraId="5E99A43F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46BD1349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73EDEBA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23B6E53C" w14:textId="77777777" w:rsidTr="00C351D1">
        <w:tc>
          <w:tcPr>
            <w:tcW w:w="421" w:type="dxa"/>
          </w:tcPr>
          <w:p w14:paraId="51F3573E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7F66BEE9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Kooperationsfähigkeit</w:t>
            </w:r>
          </w:p>
        </w:tc>
      </w:tr>
      <w:tr w:rsidR="009341F1" w14:paraId="248FE869" w14:textId="77777777" w:rsidTr="00C351D1">
        <w:tc>
          <w:tcPr>
            <w:tcW w:w="421" w:type="dxa"/>
          </w:tcPr>
          <w:p w14:paraId="3A84FA8D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1A8CBF34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Kooperationsbereitschaft, Teamfähigkeit, Flexibilität</w:t>
            </w:r>
          </w:p>
        </w:tc>
      </w:tr>
      <w:tr w:rsidR="009341F1" w14:paraId="3D2BC767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3FD3D8AA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38D857F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5470F8F1" w14:textId="77777777" w:rsidTr="00C351D1">
        <w:tc>
          <w:tcPr>
            <w:tcW w:w="421" w:type="dxa"/>
          </w:tcPr>
          <w:p w14:paraId="7747331F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0181323D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Konfliktfähigkeit</w:t>
            </w:r>
          </w:p>
        </w:tc>
      </w:tr>
      <w:tr w:rsidR="009341F1" w14:paraId="4626107A" w14:textId="77777777" w:rsidTr="00C351D1">
        <w:tc>
          <w:tcPr>
            <w:tcW w:w="421" w:type="dxa"/>
          </w:tcPr>
          <w:p w14:paraId="0D0B2AE5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00793D01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Konfliktbereitschaft, Umgang mit Konflikten</w:t>
            </w:r>
          </w:p>
        </w:tc>
      </w:tr>
      <w:tr w:rsidR="009341F1" w14:paraId="313DD640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3D52EC3E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C5112EB" w14:textId="77777777" w:rsidR="009341F1" w:rsidRDefault="009341F1" w:rsidP="009341F1">
      <w:pPr>
        <w:ind w:left="426"/>
        <w:rPr>
          <w:sz w:val="20"/>
          <w:szCs w:val="20"/>
        </w:rPr>
      </w:pPr>
    </w:p>
    <w:p w14:paraId="3D4F87A8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52B1AEBB" w14:textId="77777777" w:rsidTr="00C351D1">
        <w:tc>
          <w:tcPr>
            <w:tcW w:w="421" w:type="dxa"/>
          </w:tcPr>
          <w:p w14:paraId="2F13FA0B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2C6C52D0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Konfrontationsfähigkeit</w:t>
            </w:r>
          </w:p>
        </w:tc>
      </w:tr>
      <w:tr w:rsidR="009341F1" w14:paraId="059B2836" w14:textId="77777777" w:rsidTr="00C351D1">
        <w:tc>
          <w:tcPr>
            <w:tcW w:w="421" w:type="dxa"/>
          </w:tcPr>
          <w:p w14:paraId="05892C7B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7A7C176A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Konfrontationsbereitschaft, Umgang mit Kritik, Durchsetzungsfähigkeit</w:t>
            </w:r>
          </w:p>
        </w:tc>
      </w:tr>
      <w:tr w:rsidR="009341F1" w14:paraId="5120A827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2C6245E8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CDFB5F5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756A82B0" w14:textId="77777777" w:rsidTr="00C351D1">
        <w:tc>
          <w:tcPr>
            <w:tcW w:w="421" w:type="dxa"/>
          </w:tcPr>
          <w:p w14:paraId="5D547761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0C74BC5A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Umgang mit Belastung</w:t>
            </w:r>
          </w:p>
        </w:tc>
      </w:tr>
      <w:tr w:rsidR="009341F1" w14:paraId="597A29F8" w14:textId="77777777" w:rsidTr="00C351D1">
        <w:tc>
          <w:tcPr>
            <w:tcW w:w="421" w:type="dxa"/>
          </w:tcPr>
          <w:p w14:paraId="12248A68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1EDE83FC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Engagement, Ausdauer, Selbstfürsorge und Selbstmanagemen</w:t>
            </w:r>
            <w:r>
              <w:rPr>
                <w:i/>
                <w:sz w:val="20"/>
                <w:szCs w:val="20"/>
              </w:rPr>
              <w:t>t</w:t>
            </w:r>
          </w:p>
        </w:tc>
      </w:tr>
      <w:tr w:rsidR="009341F1" w14:paraId="741646CD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3EA8FD9D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5A70D5A" w14:textId="77777777" w:rsidR="009341F1" w:rsidRDefault="009341F1" w:rsidP="009341F1">
      <w:pPr>
        <w:ind w:left="426"/>
        <w:rPr>
          <w:sz w:val="20"/>
          <w:szCs w:val="20"/>
        </w:rPr>
      </w:pPr>
    </w:p>
    <w:p w14:paraId="44B7F84E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356A726B" w14:textId="77777777" w:rsidTr="00C351D1">
        <w:tc>
          <w:tcPr>
            <w:tcW w:w="421" w:type="dxa"/>
          </w:tcPr>
          <w:p w14:paraId="60BDB488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68C3AA55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Leistungsfähigkeit und Lernverhalten</w:t>
            </w:r>
          </w:p>
        </w:tc>
      </w:tr>
      <w:tr w:rsidR="009341F1" w14:paraId="21782CBF" w14:textId="77777777" w:rsidTr="00C351D1">
        <w:tc>
          <w:tcPr>
            <w:tcW w:w="421" w:type="dxa"/>
          </w:tcPr>
          <w:p w14:paraId="4FB45028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5373EDD7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Zugang zum eigenen Lernen, Leistungsbereitschaft, Motivatio</w:t>
            </w:r>
            <w:r>
              <w:rPr>
                <w:i/>
                <w:sz w:val="20"/>
                <w:szCs w:val="20"/>
              </w:rPr>
              <w:t>n</w:t>
            </w:r>
          </w:p>
        </w:tc>
      </w:tr>
      <w:tr w:rsidR="009341F1" w14:paraId="700ADC41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1A59547C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B0A731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4522BD88" w14:textId="77777777" w:rsidTr="00C351D1">
        <w:tc>
          <w:tcPr>
            <w:tcW w:w="421" w:type="dxa"/>
          </w:tcPr>
          <w:p w14:paraId="730AED1F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0537B4E1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Bemerkungen</w:t>
            </w:r>
          </w:p>
        </w:tc>
      </w:tr>
      <w:tr w:rsidR="009341F1" w14:paraId="55443BDC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60CDE12C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5B94FD3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21381085" w14:textId="77777777" w:rsidR="009341F1" w:rsidRP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7EDE8100" w14:textId="77777777" w:rsidR="009341F1" w:rsidRP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3907D02A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Beurteilung der Berufseignung</w:t>
      </w:r>
    </w:p>
    <w:p w14:paraId="7BC9BC23" w14:textId="77777777" w:rsidR="009341F1" w:rsidRPr="00936CC3" w:rsidRDefault="009341F1" w:rsidP="009341F1">
      <w:pPr>
        <w:tabs>
          <w:tab w:val="left" w:pos="6804"/>
        </w:tabs>
        <w:spacing w:line="288" w:lineRule="auto"/>
        <w:rPr>
          <w:sz w:val="20"/>
          <w:szCs w:val="20"/>
        </w:rPr>
      </w:pPr>
    </w:p>
    <w:p w14:paraId="0543859A" w14:textId="77777777" w:rsidR="009341F1" w:rsidRPr="00226478" w:rsidRDefault="009341F1" w:rsidP="009341F1">
      <w:pPr>
        <w:tabs>
          <w:tab w:val="left" w:pos="567"/>
          <w:tab w:val="left" w:pos="6804"/>
        </w:tabs>
        <w:spacing w:line="288" w:lineRule="auto"/>
        <w:ind w:left="560" w:hanging="5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4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rFonts w:cstheme="minorHAnsi"/>
          <w:sz w:val="20"/>
        </w:rPr>
        <w:t xml:space="preserve">Die beurteilte Person </w:t>
      </w:r>
      <w:r w:rsidRPr="00D06FEF">
        <w:rPr>
          <w:rFonts w:cstheme="minorHAnsi"/>
          <w:b/>
          <w:bCs/>
          <w:sz w:val="20"/>
        </w:rPr>
        <w:t>eignet</w:t>
      </w:r>
      <w:r>
        <w:rPr>
          <w:rFonts w:cstheme="minorHAnsi"/>
          <w:sz w:val="20"/>
        </w:rPr>
        <w:t xml:space="preserve"> sich für den oben angegebenen Beruf </w:t>
      </w:r>
    </w:p>
    <w:p w14:paraId="0A69143B" w14:textId="77777777" w:rsidR="009341F1" w:rsidRDefault="009341F1" w:rsidP="009341F1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7C39C025" w14:textId="77777777" w:rsidR="009341F1" w:rsidRPr="009A7936" w:rsidRDefault="009341F1" w:rsidP="009341F1">
      <w:pPr>
        <w:tabs>
          <w:tab w:val="left" w:pos="567"/>
          <w:tab w:val="left" w:pos="8505"/>
        </w:tabs>
        <w:spacing w:line="288" w:lineRule="auto"/>
        <w:ind w:left="560" w:hanging="560"/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5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rFonts w:cstheme="minorHAnsi"/>
          <w:sz w:val="20"/>
        </w:rPr>
        <w:t xml:space="preserve">Die beurteilte Person </w:t>
      </w:r>
      <w:r w:rsidRPr="00D06FEF">
        <w:rPr>
          <w:rFonts w:cstheme="minorHAnsi"/>
          <w:b/>
          <w:bCs/>
          <w:sz w:val="20"/>
        </w:rPr>
        <w:t>eignet sich</w:t>
      </w:r>
      <w:r>
        <w:rPr>
          <w:rFonts w:cstheme="minorHAnsi"/>
          <w:sz w:val="20"/>
        </w:rPr>
        <w:t xml:space="preserve"> </w:t>
      </w:r>
      <w:r w:rsidRPr="00242485">
        <w:rPr>
          <w:rFonts w:cstheme="minorHAnsi"/>
          <w:b/>
          <w:bCs/>
          <w:sz w:val="20"/>
        </w:rPr>
        <w:t xml:space="preserve">aktuell </w:t>
      </w:r>
      <w:r w:rsidRPr="00D06FEF">
        <w:rPr>
          <w:rFonts w:cstheme="minorHAnsi"/>
          <w:b/>
          <w:bCs/>
          <w:sz w:val="20"/>
        </w:rPr>
        <w:t>nicht</w:t>
      </w:r>
      <w:r>
        <w:rPr>
          <w:rFonts w:cstheme="minorHAnsi"/>
          <w:sz w:val="20"/>
        </w:rPr>
        <w:t xml:space="preserve"> für den oben angegebenen Beruf </w:t>
      </w:r>
    </w:p>
    <w:p w14:paraId="4E8D4BCB" w14:textId="77777777" w:rsidR="009341F1" w:rsidRPr="00A3244F" w:rsidRDefault="009341F1" w:rsidP="009341F1">
      <w:pPr>
        <w:tabs>
          <w:tab w:val="left" w:pos="567"/>
          <w:tab w:val="left" w:pos="8505"/>
        </w:tabs>
        <w:spacing w:line="288" w:lineRule="auto"/>
        <w:rPr>
          <w:sz w:val="20"/>
          <w:szCs w:val="20"/>
        </w:rPr>
      </w:pPr>
    </w:p>
    <w:p w14:paraId="1DA18A6F" w14:textId="77777777" w:rsidR="009341F1" w:rsidRPr="00226478" w:rsidRDefault="009341F1" w:rsidP="009341F1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59487613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4BE6A81E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Empfehlung der Praxis</w:t>
      </w:r>
    </w:p>
    <w:p w14:paraId="6ACC7258" w14:textId="77777777" w:rsidR="009341F1" w:rsidRPr="00226478" w:rsidRDefault="009341F1" w:rsidP="009341F1">
      <w:pPr>
        <w:tabs>
          <w:tab w:val="left" w:pos="8505"/>
        </w:tabs>
        <w:spacing w:before="60" w:after="60" w:line="288" w:lineRule="auto"/>
        <w:rPr>
          <w:sz w:val="20"/>
          <w:szCs w:val="20"/>
        </w:rPr>
      </w:pPr>
      <w:r w:rsidRPr="00226478">
        <w:rPr>
          <w:sz w:val="20"/>
          <w:szCs w:val="20"/>
        </w:rPr>
        <w:lastRenderedPageBreak/>
        <w:t xml:space="preserve">Dieser Abschnitt ist bei positiver Beurteilung der Berufseignung </w:t>
      </w:r>
      <w:r w:rsidRPr="001F157F">
        <w:rPr>
          <w:b/>
          <w:sz w:val="20"/>
          <w:szCs w:val="20"/>
        </w:rPr>
        <w:t>zwingend</w:t>
      </w:r>
      <w:r>
        <w:rPr>
          <w:sz w:val="20"/>
          <w:szCs w:val="20"/>
        </w:rPr>
        <w:t xml:space="preserve"> </w:t>
      </w:r>
      <w:r w:rsidRPr="00226478">
        <w:rPr>
          <w:sz w:val="20"/>
          <w:szCs w:val="20"/>
        </w:rPr>
        <w:t>auszufüllen und nachvollziehbar zu begründen</w:t>
      </w:r>
      <w:r>
        <w:rPr>
          <w:sz w:val="20"/>
          <w:szCs w:val="20"/>
        </w:rPr>
        <w:t>.</w:t>
      </w:r>
    </w:p>
    <w:p w14:paraId="404B85F1" w14:textId="77777777" w:rsidR="009341F1" w:rsidRDefault="009341F1" w:rsidP="009341F1">
      <w:pPr>
        <w:tabs>
          <w:tab w:val="left" w:pos="8505"/>
        </w:tabs>
        <w:spacing w:before="60" w:after="6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Beschreiben Sie bitte möglichst konkret drei Lernfelder, die Sie in der Zusammenarbeit mit der beurteilten Person festgestellt haben. Diese drei Lernfelder geben für die zukünftige praktische Ausbildung wichtige Hinweise. </w:t>
      </w:r>
    </w:p>
    <w:p w14:paraId="2C5E3EA7" w14:textId="77777777" w:rsidR="009341F1" w:rsidRDefault="009341F1" w:rsidP="009341F1">
      <w:pPr>
        <w:tabs>
          <w:tab w:val="left" w:pos="8505"/>
        </w:tabs>
        <w:spacing w:before="60" w:after="60" w:line="288" w:lineRule="auto"/>
        <w:rPr>
          <w:sz w:val="20"/>
          <w:szCs w:val="2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1F1" w:rsidRPr="009341F1" w14:paraId="3E27719B" w14:textId="77777777" w:rsidTr="009341F1">
        <w:tc>
          <w:tcPr>
            <w:tcW w:w="9056" w:type="dxa"/>
            <w:shd w:val="clear" w:color="auto" w:fill="F2F2F2" w:themeFill="background1" w:themeFillShade="F2"/>
          </w:tcPr>
          <w:p w14:paraId="369646D0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Lernfeld 1</w:t>
            </w:r>
          </w:p>
        </w:tc>
      </w:tr>
      <w:tr w:rsidR="009341F1" w14:paraId="0940465F" w14:textId="77777777" w:rsidTr="00C351D1">
        <w:tc>
          <w:tcPr>
            <w:tcW w:w="9056" w:type="dxa"/>
          </w:tcPr>
          <w:p w14:paraId="0A3E0B32" w14:textId="77777777" w:rsidR="009341F1" w:rsidRDefault="009341F1" w:rsidP="00C351D1">
            <w:pPr>
              <w:tabs>
                <w:tab w:val="left" w:pos="8505"/>
              </w:tabs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1D86FC0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1F1" w:rsidRPr="009341F1" w14:paraId="2E0D299C" w14:textId="77777777" w:rsidTr="009341F1">
        <w:tc>
          <w:tcPr>
            <w:tcW w:w="9056" w:type="dxa"/>
            <w:shd w:val="clear" w:color="auto" w:fill="F2F2F2" w:themeFill="background1" w:themeFillShade="F2"/>
          </w:tcPr>
          <w:p w14:paraId="6743C5EE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Lernfeld 2</w:t>
            </w:r>
          </w:p>
        </w:tc>
      </w:tr>
      <w:tr w:rsidR="009341F1" w14:paraId="4C43AFFF" w14:textId="77777777" w:rsidTr="00C351D1">
        <w:tc>
          <w:tcPr>
            <w:tcW w:w="9056" w:type="dxa"/>
          </w:tcPr>
          <w:p w14:paraId="4A02109A" w14:textId="77777777" w:rsidR="009341F1" w:rsidRDefault="009341F1" w:rsidP="00C351D1">
            <w:pPr>
              <w:tabs>
                <w:tab w:val="left" w:pos="8505"/>
              </w:tabs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BC3B17C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1F1" w:rsidRPr="009341F1" w14:paraId="39965338" w14:textId="77777777" w:rsidTr="009341F1">
        <w:tc>
          <w:tcPr>
            <w:tcW w:w="9056" w:type="dxa"/>
            <w:shd w:val="clear" w:color="auto" w:fill="F2F2F2" w:themeFill="background1" w:themeFillShade="F2"/>
          </w:tcPr>
          <w:p w14:paraId="7D7CD8CE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Lernfeld 3</w:t>
            </w:r>
          </w:p>
        </w:tc>
      </w:tr>
      <w:tr w:rsidR="009341F1" w14:paraId="35902D4D" w14:textId="77777777" w:rsidTr="00C351D1">
        <w:tc>
          <w:tcPr>
            <w:tcW w:w="9056" w:type="dxa"/>
          </w:tcPr>
          <w:p w14:paraId="570352E6" w14:textId="77777777" w:rsidR="009341F1" w:rsidRDefault="009341F1" w:rsidP="00C351D1">
            <w:pPr>
              <w:tabs>
                <w:tab w:val="left" w:pos="8505"/>
              </w:tabs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726C474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254B7C0C" w14:textId="77777777" w:rsidR="009341F1" w:rsidRDefault="009341F1" w:rsidP="009341F1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5BE28D08" w14:textId="77777777" w:rsidR="009341F1" w:rsidRDefault="009341F1" w:rsidP="009341F1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1D496059" w14:textId="77777777" w:rsidR="009341F1" w:rsidRPr="009341F1" w:rsidRDefault="009341F1" w:rsidP="009341F1">
      <w:pPr>
        <w:spacing w:after="60" w:line="288" w:lineRule="auto"/>
        <w:rPr>
          <w:b/>
          <w:szCs w:val="22"/>
        </w:rPr>
      </w:pPr>
      <w:r w:rsidRPr="009341F1">
        <w:rPr>
          <w:b/>
          <w:szCs w:val="22"/>
        </w:rPr>
        <w:t>Unterschriften</w:t>
      </w:r>
    </w:p>
    <w:p w14:paraId="2301F426" w14:textId="77777777" w:rsidR="009341F1" w:rsidRPr="004E2010" w:rsidRDefault="009341F1" w:rsidP="009341F1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Mit ihrer Unterschrift bestätigen die beteiligten Personen, dass diese Beurteilung wahrheitsgetreu ausgefüllt worden ist. </w:t>
      </w:r>
    </w:p>
    <w:p w14:paraId="1D002A07" w14:textId="77777777" w:rsidR="009341F1" w:rsidRPr="004E2010" w:rsidRDefault="009341F1" w:rsidP="009341F1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2A590850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beurteilenden Person</w:t>
      </w:r>
    </w:p>
    <w:p w14:paraId="34A0C0A0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160A929E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EA77EBB" w14:textId="77777777" w:rsidR="009341F1" w:rsidRDefault="009341F1" w:rsidP="009341F1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B5A2C6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553273C6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0B9057B6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Institutionsleitung</w:t>
      </w:r>
    </w:p>
    <w:p w14:paraId="3B81A05B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6F1A895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FDD610E" w14:textId="77777777" w:rsidR="009341F1" w:rsidRDefault="009341F1" w:rsidP="009341F1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E1128D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07919B78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80601D0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198083BF" w14:textId="77777777" w:rsidR="009341F1" w:rsidRPr="00593FBD" w:rsidRDefault="009341F1" w:rsidP="009341F1">
      <w:pPr>
        <w:tabs>
          <w:tab w:val="left" w:pos="5103"/>
          <w:tab w:val="left" w:pos="6804"/>
        </w:tabs>
        <w:spacing w:line="288" w:lineRule="auto"/>
        <w:rPr>
          <w:b/>
          <w:sz w:val="20"/>
          <w:szCs w:val="20"/>
        </w:rPr>
      </w:pPr>
      <w:r w:rsidRPr="00593FBD">
        <w:rPr>
          <w:b/>
          <w:sz w:val="20"/>
          <w:szCs w:val="20"/>
        </w:rPr>
        <w:t>Eingesehen von der beurteilten Person</w:t>
      </w:r>
    </w:p>
    <w:p w14:paraId="724B0189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4286EC17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beurteilten Person</w:t>
      </w:r>
    </w:p>
    <w:p w14:paraId="4D1C09FE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47B834BB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0CBD383" w14:textId="77777777" w:rsidR="009341F1" w:rsidRPr="002A7949" w:rsidRDefault="009341F1" w:rsidP="009341F1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67DF972" w14:textId="77777777" w:rsidR="00D06C39" w:rsidRPr="00D1492D" w:rsidRDefault="00D06C39" w:rsidP="00D1492D"/>
    <w:sectPr w:rsidR="00D06C39" w:rsidRPr="00D1492D" w:rsidSect="009341F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021" w:left="1418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8D36" w14:textId="77777777" w:rsidR="003272AA" w:rsidRDefault="003272AA">
      <w:r>
        <w:separator/>
      </w:r>
    </w:p>
  </w:endnote>
  <w:endnote w:type="continuationSeparator" w:id="0">
    <w:p w14:paraId="491A3586" w14:textId="77777777" w:rsidR="003272AA" w:rsidRDefault="003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FE86" w14:textId="77777777" w:rsidR="003643FE" w:rsidRPr="00D16D4B" w:rsidRDefault="00D16D4B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9035" w14:textId="77777777" w:rsidR="008B101E" w:rsidRPr="006F629B" w:rsidRDefault="006F629B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="00D16D4B" w:rsidRPr="00D16D4B">
      <w:rPr>
        <w:color w:val="FD6713"/>
      </w:rPr>
      <w:t>|</w:t>
    </w:r>
    <w:r w:rsidRPr="006F629B">
      <w:t xml:space="preserve"> CH-4143 Dornach </w:t>
    </w:r>
    <w:r w:rsidR="00D16D4B" w:rsidRPr="00D16D4B">
      <w:rPr>
        <w:color w:val="FD6713"/>
      </w:rPr>
      <w:t>|</w:t>
    </w:r>
    <w:r w:rsidRPr="006F629B">
      <w:t xml:space="preserve"> Telefon +41 61 701 81 00 </w:t>
    </w:r>
    <w:r w:rsidR="00D16D4B"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="00D16D4B" w:rsidRPr="00D16D4B">
      <w:rPr>
        <w:color w:val="FD6713"/>
      </w:rPr>
      <w:t>|</w:t>
    </w:r>
    <w:r w:rsidRPr="006F629B">
      <w:t xml:space="preserve"> info@hfhs.ch </w:t>
    </w:r>
    <w:r w:rsidR="00D16D4B"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D7D5" w14:textId="77777777" w:rsidR="003272AA" w:rsidRDefault="003272AA">
      <w:r>
        <w:separator/>
      </w:r>
    </w:p>
  </w:footnote>
  <w:footnote w:type="continuationSeparator" w:id="0">
    <w:p w14:paraId="2F4BC8B6" w14:textId="77777777" w:rsidR="003272AA" w:rsidRDefault="0032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5BF6" w14:textId="77777777" w:rsidR="008B101E" w:rsidRDefault="00593C0F" w:rsidP="00D53307">
    <w:pPr>
      <w:pStyle w:val="Kopfzeile"/>
      <w:jc w:val="right"/>
    </w:pPr>
    <w:r>
      <w:fldChar w:fldCharType="begin"/>
    </w:r>
    <w:r>
      <w:instrText xml:space="preserve"> </w:instrText>
    </w:r>
    <w:r w:rsidR="00BA1F5E">
      <w:instrText>PAGE</w:instrText>
    </w:r>
    <w:r>
      <w:instrText xml:space="preserve">  \* Arabic  \* MERGEFORMAT </w:instrText>
    </w:r>
    <w:r>
      <w:fldChar w:fldCharType="separate"/>
    </w:r>
    <w:r w:rsidR="000E381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88FA" w14:textId="7491C96F" w:rsidR="008B101E" w:rsidRDefault="009341F1" w:rsidP="00D53307">
    <w:pPr>
      <w:pStyle w:val="Kopfzeile"/>
    </w:pPr>
    <w:r w:rsidRPr="00B3503C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C405946" wp14:editId="5BADA094">
          <wp:simplePos x="0" y="0"/>
          <wp:positionH relativeFrom="column">
            <wp:posOffset>4143375</wp:posOffset>
          </wp:positionH>
          <wp:positionV relativeFrom="paragraph">
            <wp:posOffset>-9525</wp:posOffset>
          </wp:positionV>
          <wp:extent cx="2009775" cy="62357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23.25pt;height:23.25pt" o:bullet="t">
        <v:imagedata r:id="rId1" o:title="bulletbasis-checkedv7"/>
      </v:shape>
    </w:pict>
  </w:numPicBullet>
  <w:abstractNum w:abstractNumId="0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731016C"/>
    <w:multiLevelType w:val="multilevel"/>
    <w:tmpl w:val="ED9644B4"/>
    <w:numStyleLink w:val="berschriften-Gliederung"/>
  </w:abstractNum>
  <w:abstractNum w:abstractNumId="4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5" w15:restartNumberingAfterBreak="0">
    <w:nsid w:val="09356733"/>
    <w:multiLevelType w:val="multilevel"/>
    <w:tmpl w:val="A0602118"/>
    <w:numStyleLink w:val="St-Gliederungnummeriert"/>
  </w:abstractNum>
  <w:abstractNum w:abstractNumId="6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53E09"/>
    <w:multiLevelType w:val="multilevel"/>
    <w:tmpl w:val="ED9644B4"/>
    <w:numStyleLink w:val="berschriften-Gliederung"/>
  </w:abstractNum>
  <w:abstractNum w:abstractNumId="8" w15:restartNumberingAfterBreak="0">
    <w:nsid w:val="1B8456AE"/>
    <w:multiLevelType w:val="multilevel"/>
    <w:tmpl w:val="A0602118"/>
    <w:numStyleLink w:val="St-Gliederungnummeriert"/>
  </w:abstractNum>
  <w:abstractNum w:abstractNumId="9" w15:restartNumberingAfterBreak="0">
    <w:nsid w:val="1E9E441D"/>
    <w:multiLevelType w:val="multilevel"/>
    <w:tmpl w:val="A0602118"/>
    <w:numStyleLink w:val="St-Gliederungnummeriert"/>
  </w:abstractNum>
  <w:abstractNum w:abstractNumId="10" w15:restartNumberingAfterBreak="0">
    <w:nsid w:val="1F99687D"/>
    <w:multiLevelType w:val="multilevel"/>
    <w:tmpl w:val="ED9644B4"/>
    <w:numStyleLink w:val="berschriften-Gliederung"/>
  </w:abstractNum>
  <w:abstractNum w:abstractNumId="11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E1187"/>
    <w:multiLevelType w:val="multilevel"/>
    <w:tmpl w:val="A0602118"/>
    <w:numStyleLink w:val="St-Gliederungnummeriert"/>
  </w:abstractNum>
  <w:abstractNum w:abstractNumId="15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13D20"/>
    <w:multiLevelType w:val="multilevel"/>
    <w:tmpl w:val="A0602118"/>
    <w:numStyleLink w:val="St-Gliederungnummeriert"/>
  </w:abstractNum>
  <w:abstractNum w:abstractNumId="23" w15:restartNumberingAfterBreak="0">
    <w:nsid w:val="35D26522"/>
    <w:multiLevelType w:val="multilevel"/>
    <w:tmpl w:val="A0602118"/>
    <w:numStyleLink w:val="St-Gliederungnummeriert"/>
  </w:abstractNum>
  <w:abstractNum w:abstractNumId="24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62D76"/>
    <w:multiLevelType w:val="multilevel"/>
    <w:tmpl w:val="A0602118"/>
    <w:numStyleLink w:val="St-Gliederungnummeriert"/>
  </w:abstractNum>
  <w:abstractNum w:abstractNumId="27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4EDD"/>
    <w:multiLevelType w:val="multilevel"/>
    <w:tmpl w:val="A0602118"/>
    <w:numStyleLink w:val="St-Gliederungnummeriert"/>
  </w:abstractNum>
  <w:abstractNum w:abstractNumId="29" w15:restartNumberingAfterBreak="0">
    <w:nsid w:val="57D72A33"/>
    <w:multiLevelType w:val="multilevel"/>
    <w:tmpl w:val="A0602118"/>
    <w:numStyleLink w:val="St-Gliederungnummeriert"/>
  </w:abstractNum>
  <w:abstractNum w:abstractNumId="30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10F9"/>
    <w:multiLevelType w:val="multilevel"/>
    <w:tmpl w:val="A0602118"/>
    <w:numStyleLink w:val="St-Gliederungnummeriert"/>
  </w:abstractNum>
  <w:abstractNum w:abstractNumId="33" w15:restartNumberingAfterBreak="0">
    <w:nsid w:val="681A0D97"/>
    <w:multiLevelType w:val="multilevel"/>
    <w:tmpl w:val="ED9644B4"/>
    <w:numStyleLink w:val="berschriften-Gliederung"/>
  </w:abstractNum>
  <w:abstractNum w:abstractNumId="34" w15:restartNumberingAfterBreak="0">
    <w:nsid w:val="7313654F"/>
    <w:multiLevelType w:val="multilevel"/>
    <w:tmpl w:val="ED9644B4"/>
    <w:numStyleLink w:val="berschriften-Gliederung"/>
  </w:abstractNum>
  <w:abstractNum w:abstractNumId="35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CEA708B"/>
    <w:multiLevelType w:val="multilevel"/>
    <w:tmpl w:val="ED9644B4"/>
    <w:numStyleLink w:val="berschriften-Gliederung"/>
  </w:abstractNum>
  <w:abstractNum w:abstractNumId="37" w15:restartNumberingAfterBreak="0">
    <w:nsid w:val="7D7B31FB"/>
    <w:multiLevelType w:val="multilevel"/>
    <w:tmpl w:val="A0602118"/>
    <w:numStyleLink w:val="St-Gliederungnummeriert"/>
  </w:abstractNum>
  <w:abstractNum w:abstractNumId="38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8107989">
    <w:abstractNumId w:val="24"/>
  </w:num>
  <w:num w:numId="2" w16cid:durableId="1547914122">
    <w:abstractNumId w:val="13"/>
  </w:num>
  <w:num w:numId="3" w16cid:durableId="18892605">
    <w:abstractNumId w:val="25"/>
  </w:num>
  <w:num w:numId="4" w16cid:durableId="854611609">
    <w:abstractNumId w:val="20"/>
  </w:num>
  <w:num w:numId="5" w16cid:durableId="473449963">
    <w:abstractNumId w:val="31"/>
  </w:num>
  <w:num w:numId="6" w16cid:durableId="1657760348">
    <w:abstractNumId w:val="16"/>
  </w:num>
  <w:num w:numId="7" w16cid:durableId="1248003845">
    <w:abstractNumId w:val="38"/>
  </w:num>
  <w:num w:numId="8" w16cid:durableId="862211533">
    <w:abstractNumId w:val="17"/>
  </w:num>
  <w:num w:numId="9" w16cid:durableId="762994451">
    <w:abstractNumId w:val="30"/>
  </w:num>
  <w:num w:numId="10" w16cid:durableId="686836472">
    <w:abstractNumId w:val="12"/>
  </w:num>
  <w:num w:numId="11" w16cid:durableId="296572793">
    <w:abstractNumId w:val="21"/>
  </w:num>
  <w:num w:numId="12" w16cid:durableId="1927302252">
    <w:abstractNumId w:val="2"/>
  </w:num>
  <w:num w:numId="13" w16cid:durableId="1072047882">
    <w:abstractNumId w:val="0"/>
  </w:num>
  <w:num w:numId="14" w16cid:durableId="2059159984">
    <w:abstractNumId w:val="1"/>
  </w:num>
  <w:num w:numId="15" w16cid:durableId="568030306">
    <w:abstractNumId w:val="18"/>
  </w:num>
  <w:num w:numId="16" w16cid:durableId="355931560">
    <w:abstractNumId w:val="19"/>
  </w:num>
  <w:num w:numId="17" w16cid:durableId="2066295254">
    <w:abstractNumId w:val="11"/>
  </w:num>
  <w:num w:numId="18" w16cid:durableId="1980767193">
    <w:abstractNumId w:val="27"/>
  </w:num>
  <w:num w:numId="19" w16cid:durableId="394668808">
    <w:abstractNumId w:val="24"/>
  </w:num>
  <w:num w:numId="20" w16cid:durableId="589241264">
    <w:abstractNumId w:val="4"/>
  </w:num>
  <w:num w:numId="21" w16cid:durableId="310603994">
    <w:abstractNumId w:val="24"/>
  </w:num>
  <w:num w:numId="22" w16cid:durableId="809709612">
    <w:abstractNumId w:val="4"/>
  </w:num>
  <w:num w:numId="23" w16cid:durableId="2073307327">
    <w:abstractNumId w:val="5"/>
  </w:num>
  <w:num w:numId="24" w16cid:durableId="353919207">
    <w:abstractNumId w:val="14"/>
  </w:num>
  <w:num w:numId="25" w16cid:durableId="672072135">
    <w:abstractNumId w:val="37"/>
  </w:num>
  <w:num w:numId="26" w16cid:durableId="2141916424">
    <w:abstractNumId w:val="29"/>
  </w:num>
  <w:num w:numId="27" w16cid:durableId="363093402">
    <w:abstractNumId w:val="8"/>
  </w:num>
  <w:num w:numId="28" w16cid:durableId="2077048142">
    <w:abstractNumId w:val="32"/>
  </w:num>
  <w:num w:numId="29" w16cid:durableId="1960142478">
    <w:abstractNumId w:val="23"/>
  </w:num>
  <w:num w:numId="30" w16cid:durableId="1411539369">
    <w:abstractNumId w:val="9"/>
  </w:num>
  <w:num w:numId="31" w16cid:durableId="12997993">
    <w:abstractNumId w:val="26"/>
  </w:num>
  <w:num w:numId="32" w16cid:durableId="1520971298">
    <w:abstractNumId w:val="28"/>
  </w:num>
  <w:num w:numId="33" w16cid:durableId="342049416">
    <w:abstractNumId w:val="22"/>
  </w:num>
  <w:num w:numId="34" w16cid:durableId="1411001980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 w16cid:durableId="209925667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 w16cid:durableId="204828339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 w16cid:durableId="686445862">
    <w:abstractNumId w:val="15"/>
  </w:num>
  <w:num w:numId="38" w16cid:durableId="1825193529">
    <w:abstractNumId w:val="10"/>
  </w:num>
  <w:num w:numId="39" w16cid:durableId="668562680">
    <w:abstractNumId w:val="7"/>
  </w:num>
  <w:num w:numId="40" w16cid:durableId="296691678">
    <w:abstractNumId w:val="34"/>
  </w:num>
  <w:num w:numId="41" w16cid:durableId="989091146">
    <w:abstractNumId w:val="36"/>
  </w:num>
  <w:num w:numId="42" w16cid:durableId="991256098">
    <w:abstractNumId w:val="3"/>
  </w:num>
  <w:num w:numId="43" w16cid:durableId="1272083670">
    <w:abstractNumId w:val="33"/>
  </w:num>
  <w:num w:numId="44" w16cid:durableId="645889551">
    <w:abstractNumId w:val="6"/>
  </w:num>
  <w:num w:numId="45" w16cid:durableId="3423626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F1"/>
    <w:rsid w:val="00017FE6"/>
    <w:rsid w:val="00026EC1"/>
    <w:rsid w:val="0003654B"/>
    <w:rsid w:val="00037A0C"/>
    <w:rsid w:val="00037A7D"/>
    <w:rsid w:val="00046B36"/>
    <w:rsid w:val="000470D9"/>
    <w:rsid w:val="00060F03"/>
    <w:rsid w:val="00072795"/>
    <w:rsid w:val="0008079B"/>
    <w:rsid w:val="00095C91"/>
    <w:rsid w:val="000B2148"/>
    <w:rsid w:val="000B3A84"/>
    <w:rsid w:val="000C27EE"/>
    <w:rsid w:val="000D18CF"/>
    <w:rsid w:val="000D636C"/>
    <w:rsid w:val="000E381C"/>
    <w:rsid w:val="000E45C0"/>
    <w:rsid w:val="000E46A5"/>
    <w:rsid w:val="00104B25"/>
    <w:rsid w:val="00135C5C"/>
    <w:rsid w:val="00142910"/>
    <w:rsid w:val="00147135"/>
    <w:rsid w:val="00172445"/>
    <w:rsid w:val="001804FB"/>
    <w:rsid w:val="001B469A"/>
    <w:rsid w:val="001C3470"/>
    <w:rsid w:val="001D565C"/>
    <w:rsid w:val="002133DE"/>
    <w:rsid w:val="00221ACA"/>
    <w:rsid w:val="002416C2"/>
    <w:rsid w:val="00252650"/>
    <w:rsid w:val="00270120"/>
    <w:rsid w:val="0028426F"/>
    <w:rsid w:val="00297AF6"/>
    <w:rsid w:val="002A6342"/>
    <w:rsid w:val="002A726B"/>
    <w:rsid w:val="002C2A51"/>
    <w:rsid w:val="00301B94"/>
    <w:rsid w:val="00301E6B"/>
    <w:rsid w:val="00317830"/>
    <w:rsid w:val="00320037"/>
    <w:rsid w:val="003272AA"/>
    <w:rsid w:val="00331774"/>
    <w:rsid w:val="00336495"/>
    <w:rsid w:val="00337DD0"/>
    <w:rsid w:val="003519A3"/>
    <w:rsid w:val="003633E3"/>
    <w:rsid w:val="003643FE"/>
    <w:rsid w:val="00364EFD"/>
    <w:rsid w:val="003659C5"/>
    <w:rsid w:val="00384D68"/>
    <w:rsid w:val="003F17C3"/>
    <w:rsid w:val="003F3921"/>
    <w:rsid w:val="00413826"/>
    <w:rsid w:val="004156DF"/>
    <w:rsid w:val="004329EC"/>
    <w:rsid w:val="004352C5"/>
    <w:rsid w:val="00442B9D"/>
    <w:rsid w:val="00444AAA"/>
    <w:rsid w:val="00447072"/>
    <w:rsid w:val="004479CC"/>
    <w:rsid w:val="00447C8C"/>
    <w:rsid w:val="0049173E"/>
    <w:rsid w:val="004A432C"/>
    <w:rsid w:val="004B3E0B"/>
    <w:rsid w:val="004B7F76"/>
    <w:rsid w:val="004C137C"/>
    <w:rsid w:val="004F2591"/>
    <w:rsid w:val="004F2D6D"/>
    <w:rsid w:val="004F6E92"/>
    <w:rsid w:val="00504C55"/>
    <w:rsid w:val="005322EA"/>
    <w:rsid w:val="005431FB"/>
    <w:rsid w:val="00545A08"/>
    <w:rsid w:val="00545DBC"/>
    <w:rsid w:val="00560725"/>
    <w:rsid w:val="00560D0D"/>
    <w:rsid w:val="00593C0F"/>
    <w:rsid w:val="005969C3"/>
    <w:rsid w:val="005B36A1"/>
    <w:rsid w:val="005D7552"/>
    <w:rsid w:val="005D7D96"/>
    <w:rsid w:val="005E33A3"/>
    <w:rsid w:val="0060174F"/>
    <w:rsid w:val="00603F93"/>
    <w:rsid w:val="00606630"/>
    <w:rsid w:val="0061791F"/>
    <w:rsid w:val="00622AC4"/>
    <w:rsid w:val="006278DD"/>
    <w:rsid w:val="00640A64"/>
    <w:rsid w:val="00640C07"/>
    <w:rsid w:val="00640EC8"/>
    <w:rsid w:val="00643DB0"/>
    <w:rsid w:val="006453CC"/>
    <w:rsid w:val="00656E5F"/>
    <w:rsid w:val="00662934"/>
    <w:rsid w:val="00692491"/>
    <w:rsid w:val="00693934"/>
    <w:rsid w:val="006A2C99"/>
    <w:rsid w:val="006A6A2D"/>
    <w:rsid w:val="006D0DF4"/>
    <w:rsid w:val="006F3FA6"/>
    <w:rsid w:val="006F629B"/>
    <w:rsid w:val="0070050B"/>
    <w:rsid w:val="007070E0"/>
    <w:rsid w:val="00724860"/>
    <w:rsid w:val="00727F80"/>
    <w:rsid w:val="00730191"/>
    <w:rsid w:val="007343E9"/>
    <w:rsid w:val="007440D3"/>
    <w:rsid w:val="00764281"/>
    <w:rsid w:val="00781A61"/>
    <w:rsid w:val="007A3E44"/>
    <w:rsid w:val="007B320D"/>
    <w:rsid w:val="007C0190"/>
    <w:rsid w:val="007C2319"/>
    <w:rsid w:val="007C7C99"/>
    <w:rsid w:val="007E0757"/>
    <w:rsid w:val="007E6EA5"/>
    <w:rsid w:val="007F6588"/>
    <w:rsid w:val="007F74A0"/>
    <w:rsid w:val="00812D4F"/>
    <w:rsid w:val="008137CD"/>
    <w:rsid w:val="0081450E"/>
    <w:rsid w:val="008359C9"/>
    <w:rsid w:val="00836105"/>
    <w:rsid w:val="00843948"/>
    <w:rsid w:val="00846275"/>
    <w:rsid w:val="008647BA"/>
    <w:rsid w:val="008812F5"/>
    <w:rsid w:val="008B101E"/>
    <w:rsid w:val="008B3372"/>
    <w:rsid w:val="008B6D11"/>
    <w:rsid w:val="008B70EC"/>
    <w:rsid w:val="008C1637"/>
    <w:rsid w:val="008C480D"/>
    <w:rsid w:val="008C5DFF"/>
    <w:rsid w:val="008D40B4"/>
    <w:rsid w:val="00902F62"/>
    <w:rsid w:val="009244CA"/>
    <w:rsid w:val="009341F1"/>
    <w:rsid w:val="009413FD"/>
    <w:rsid w:val="00944D78"/>
    <w:rsid w:val="009647B8"/>
    <w:rsid w:val="009653DE"/>
    <w:rsid w:val="0097500F"/>
    <w:rsid w:val="009849F2"/>
    <w:rsid w:val="00984BC5"/>
    <w:rsid w:val="00996809"/>
    <w:rsid w:val="009A175C"/>
    <w:rsid w:val="009B75B5"/>
    <w:rsid w:val="009C37D7"/>
    <w:rsid w:val="009E1098"/>
    <w:rsid w:val="00A40B54"/>
    <w:rsid w:val="00A41125"/>
    <w:rsid w:val="00A6147B"/>
    <w:rsid w:val="00A64BCF"/>
    <w:rsid w:val="00A7573C"/>
    <w:rsid w:val="00A76293"/>
    <w:rsid w:val="00A80CF9"/>
    <w:rsid w:val="00A846F8"/>
    <w:rsid w:val="00A90A83"/>
    <w:rsid w:val="00AA186F"/>
    <w:rsid w:val="00AC6BF2"/>
    <w:rsid w:val="00AD543C"/>
    <w:rsid w:val="00AE22EC"/>
    <w:rsid w:val="00AE45F7"/>
    <w:rsid w:val="00B119ED"/>
    <w:rsid w:val="00B33145"/>
    <w:rsid w:val="00B35AD6"/>
    <w:rsid w:val="00B46F47"/>
    <w:rsid w:val="00B51974"/>
    <w:rsid w:val="00B53284"/>
    <w:rsid w:val="00B53F17"/>
    <w:rsid w:val="00B6497D"/>
    <w:rsid w:val="00B74B1C"/>
    <w:rsid w:val="00B775C3"/>
    <w:rsid w:val="00B96501"/>
    <w:rsid w:val="00BA1F5E"/>
    <w:rsid w:val="00BB1167"/>
    <w:rsid w:val="00BB405A"/>
    <w:rsid w:val="00BB6786"/>
    <w:rsid w:val="00BB76BB"/>
    <w:rsid w:val="00BE5706"/>
    <w:rsid w:val="00BE74F1"/>
    <w:rsid w:val="00BF3E00"/>
    <w:rsid w:val="00C04BC6"/>
    <w:rsid w:val="00C07BD3"/>
    <w:rsid w:val="00C2440A"/>
    <w:rsid w:val="00C279AB"/>
    <w:rsid w:val="00C361C6"/>
    <w:rsid w:val="00C562C2"/>
    <w:rsid w:val="00C848B6"/>
    <w:rsid w:val="00C85392"/>
    <w:rsid w:val="00C94E41"/>
    <w:rsid w:val="00CA5044"/>
    <w:rsid w:val="00CB0719"/>
    <w:rsid w:val="00CC1B5C"/>
    <w:rsid w:val="00CD397F"/>
    <w:rsid w:val="00CE5EEC"/>
    <w:rsid w:val="00D028AE"/>
    <w:rsid w:val="00D06C39"/>
    <w:rsid w:val="00D1492D"/>
    <w:rsid w:val="00D16D4B"/>
    <w:rsid w:val="00D21286"/>
    <w:rsid w:val="00D33AD8"/>
    <w:rsid w:val="00D35EDD"/>
    <w:rsid w:val="00D364BD"/>
    <w:rsid w:val="00D53307"/>
    <w:rsid w:val="00DB0999"/>
    <w:rsid w:val="00DD7998"/>
    <w:rsid w:val="00DE1599"/>
    <w:rsid w:val="00DE43DE"/>
    <w:rsid w:val="00DF7D06"/>
    <w:rsid w:val="00E05154"/>
    <w:rsid w:val="00E15EF5"/>
    <w:rsid w:val="00E20D27"/>
    <w:rsid w:val="00E248DD"/>
    <w:rsid w:val="00E25343"/>
    <w:rsid w:val="00E5224A"/>
    <w:rsid w:val="00E578F1"/>
    <w:rsid w:val="00E61279"/>
    <w:rsid w:val="00E85780"/>
    <w:rsid w:val="00E93C4D"/>
    <w:rsid w:val="00EA3B43"/>
    <w:rsid w:val="00EA66C8"/>
    <w:rsid w:val="00EA6BCC"/>
    <w:rsid w:val="00EC1143"/>
    <w:rsid w:val="00EC69A2"/>
    <w:rsid w:val="00ED2024"/>
    <w:rsid w:val="00F047DF"/>
    <w:rsid w:val="00F11EB4"/>
    <w:rsid w:val="00F12E6E"/>
    <w:rsid w:val="00F40FB7"/>
    <w:rsid w:val="00F574E9"/>
    <w:rsid w:val="00F6398E"/>
    <w:rsid w:val="00F75439"/>
    <w:rsid w:val="00F93521"/>
    <w:rsid w:val="00FA796D"/>
    <w:rsid w:val="00FA7978"/>
    <w:rsid w:val="00FB517B"/>
    <w:rsid w:val="00FB7B36"/>
    <w:rsid w:val="00FC07C0"/>
    <w:rsid w:val="00FE0C54"/>
    <w:rsid w:val="00FF5729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8A7877"/>
  <w15:docId w15:val="{8EEAFFC4-9DF6-44AB-903D-B2DEECB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41F1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raster">
    <w:name w:val="Table Grid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b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table" w:customStyle="1" w:styleId="HFHSTabellenformat">
    <w:name w:val="HFHS Tabellenformat"/>
    <w:basedOn w:val="NormaleTabelle"/>
    <w:uiPriority w:val="99"/>
    <w:rsid w:val="00C562C2"/>
    <w:pPr>
      <w:ind w:left="57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05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50B"/>
    <w:rPr>
      <w:rFonts w:ascii="Tahoma" w:hAnsi="Tahoma" w:cs="Tahoma"/>
      <w:sz w:val="16"/>
      <w:szCs w:val="16"/>
      <w:lang w:eastAsia="de-DE"/>
    </w:rPr>
  </w:style>
  <w:style w:type="table" w:styleId="TabellemithellemGitternetz">
    <w:name w:val="Grid Table Light"/>
    <w:basedOn w:val="NormaleTabelle"/>
    <w:uiPriority w:val="40"/>
    <w:rsid w:val="009341F1"/>
    <w:rPr>
      <w:rFonts w:asciiTheme="minorHAnsi" w:eastAsiaTheme="minorHAnsi" w:hAnsiTheme="minorHAnsi" w:cstheme="minorBidi"/>
      <w:sz w:val="24"/>
      <w:szCs w:val="24"/>
      <w:lang w:val="de-DE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A8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7" ma:contentTypeDescription="Ein neues Dokument erstellen." ma:contentTypeScope="" ma:versionID="57e8b60709120106d4a6dd975c5e7d39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d7a5a6d2cff1a20ff361633ea8c31e9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DB6CA-6276-4433-A990-B352070B978F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2.xml><?xml version="1.0" encoding="utf-8"?>
<ds:datastoreItem xmlns:ds="http://schemas.openxmlformats.org/officeDocument/2006/customXml" ds:itemID="{29488E6E-D65A-463B-99D9-E4744E741D31}"/>
</file>

<file path=customXml/itemProps3.xml><?xml version="1.0" encoding="utf-8"?>
<ds:datastoreItem xmlns:ds="http://schemas.openxmlformats.org/officeDocument/2006/customXml" ds:itemID="{BC61011D-5B29-456B-BA34-A1E47EA2A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creator>brigittekaldenberg</dc:creator>
  <cp:lastModifiedBy>Brigitte Kaldenberg</cp:lastModifiedBy>
  <cp:revision>2</cp:revision>
  <cp:lastPrinted>2011-06-25T06:20:00Z</cp:lastPrinted>
  <dcterms:created xsi:type="dcterms:W3CDTF">2023-07-18T12:36:00Z</dcterms:created>
  <dcterms:modified xsi:type="dcterms:W3CDTF">2023-07-18T12:36:00Z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